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3E85" w:rsidRPr="00496C1A" w:rsidRDefault="00A83E85" w:rsidP="00A83E85">
      <w:pPr>
        <w:spacing w:after="0"/>
        <w:jc w:val="center"/>
        <w:rPr>
          <w:rFonts w:ascii="Times New Roman" w:hAnsi="Times New Roman" w:cs="Times New Roman"/>
          <w:b/>
          <w:sz w:val="28"/>
          <w:szCs w:val="28"/>
        </w:rPr>
      </w:pPr>
      <w:r w:rsidRPr="00496C1A">
        <w:rPr>
          <w:rFonts w:ascii="Times New Roman" w:hAnsi="Times New Roman" w:cs="Times New Roman"/>
          <w:b/>
          <w:sz w:val="28"/>
          <w:szCs w:val="28"/>
        </w:rPr>
        <w:t>РЕКОМЕНДАЦИИ ПСИХОЛОГА ПО ПОДГОТОВКЕ К ЕГЭ (для родителей)</w:t>
      </w:r>
    </w:p>
    <w:p w:rsidR="00A83E85" w:rsidRPr="00496C1A" w:rsidRDefault="00A83E85" w:rsidP="00A83E85">
      <w:pPr>
        <w:spacing w:after="0"/>
        <w:jc w:val="center"/>
        <w:rPr>
          <w:rFonts w:ascii="Times New Roman" w:hAnsi="Times New Roman" w:cs="Times New Roman"/>
          <w:b/>
          <w:sz w:val="24"/>
          <w:szCs w:val="24"/>
        </w:rPr>
      </w:pP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Уважаемые родители! Каждому из Вас важно подготовить своих детей морально к предстоящим испытаниям.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*Подбадривайте детей, хвалите их за то, что они делают хорошо.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*Повышайте их уверенность в себе, так как чем больше ребенок боится неудачи, тем больше вероятности допущения ошибок.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*Наблюдайте за самочувствием ребенка, никто, кроме Вас, не сможет вовремя заметить и предотвратить ухудшение состояния ребенка, связанное с переутомлением.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*Контролируйте режим подготовки ребенка, не допускайте перегрузок, объясните ему, что он обязательно должен чередовать занятия с отдыхом.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*Обеспечьте дома удобное место для занятий, проследите, чтобы никто из домашних не мешал.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креветки, творог, орехи, курага, ананас и т.д. стимулируют работу головного мозга.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*Помогите детям распределить темы подготовки по дням.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Основные формулы и определения можно выписать на листочках и повесить над письменным столом, над кроватью и т.д.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тренировка ребенка именно по тестированию, ведь эта форма отличается от привычных ему письменных и устных экзаменов.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*Накануне экзамена обеспечьте ребенку полноценный отдых, он должен отдохнуть и как следует выспаться.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*Посоветуйте детям во время экзамена обратить внимание на следующее: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 xml:space="preserve">пробежать глазами весь тест, чтобы увидеть, какого типа задания в нем содержатся, это поможет настроиться на работу;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выполнять задания в том порядке, в котором они даны. Для экономии времени пропустить задание, которое не удается выполнить сразу и переходить к следующему, затем вернуться к наиболее трудным, над которыми нужно подумать;  сосредоточить внимание только на текущем задании. Как правило, задания в тестах не связаны друг с другом. Знания, которые были уже применены, не помогают, а только мешают сконцентрироваться и правильно решить новое задание. Бесценный психологический эффект - забыть о неудаче в прошлом задании, если оно оказалось не по силам; если не смог в течение отведенного времени ответить на вопрос, есть смысл положиться на свою интуицию и указать наиболее вероятный вариант; </w:t>
      </w:r>
    </w:p>
    <w:p w:rsidR="00A83E85" w:rsidRPr="00496C1A" w:rsidRDefault="00A83E85" w:rsidP="00A83E85">
      <w:pPr>
        <w:spacing w:after="0"/>
        <w:rPr>
          <w:rFonts w:ascii="Times New Roman" w:hAnsi="Times New Roman" w:cs="Times New Roman"/>
        </w:rPr>
      </w:pPr>
      <w:r w:rsidRPr="00496C1A">
        <w:rPr>
          <w:rFonts w:ascii="Times New Roman" w:hAnsi="Times New Roman" w:cs="Times New Roman"/>
        </w:rPr>
        <w:t>необходимо обязательно оставить время для проверки своей работы.</w:t>
      </w:r>
    </w:p>
    <w:p w:rsidR="00A83E85" w:rsidRPr="00496C1A" w:rsidRDefault="00A83E85" w:rsidP="00A83E85">
      <w:pPr>
        <w:spacing w:after="0"/>
        <w:rPr>
          <w:rFonts w:ascii="Times New Roman" w:hAnsi="Times New Roman" w:cs="Times New Roman"/>
        </w:rPr>
      </w:pPr>
    </w:p>
    <w:p w:rsidR="00314A42" w:rsidRPr="00496C1A" w:rsidRDefault="00A83E85" w:rsidP="00265691">
      <w:pPr>
        <w:spacing w:after="0"/>
        <w:rPr>
          <w:rFonts w:ascii="Times New Roman" w:hAnsi="Times New Roman" w:cs="Times New Roman"/>
          <w:sz w:val="28"/>
          <w:szCs w:val="28"/>
        </w:rPr>
      </w:pPr>
      <w:r w:rsidRPr="00496C1A">
        <w:rPr>
          <w:rFonts w:ascii="Times New Roman" w:hAnsi="Times New Roman" w:cs="Times New Roman"/>
          <w:sz w:val="28"/>
          <w:szCs w:val="28"/>
        </w:rPr>
        <w:t>*Помните: самое главное - это снизить напряжение и тревожность ребенка и обеспечить подходящие условия для подготовки к ЕГЭ.</w:t>
      </w:r>
    </w:p>
    <w:p w:rsidR="00265691" w:rsidRDefault="00265691" w:rsidP="00265691">
      <w:pPr>
        <w:spacing w:after="0"/>
        <w:rPr>
          <w:rFonts w:ascii="Times New Roman" w:hAnsi="Times New Roman" w:cs="Times New Roman"/>
          <w:sz w:val="24"/>
          <w:szCs w:val="24"/>
        </w:rPr>
      </w:pPr>
    </w:p>
    <w:p w:rsidR="00314A42" w:rsidRDefault="00314A42" w:rsidP="00314A42">
      <w:pPr>
        <w:spacing w:after="0"/>
        <w:ind w:firstLine="708"/>
        <w:jc w:val="both"/>
        <w:rPr>
          <w:rFonts w:ascii="Times New Roman" w:hAnsi="Times New Roman" w:cs="Times New Roman"/>
          <w:sz w:val="24"/>
          <w:szCs w:val="24"/>
        </w:rPr>
      </w:pPr>
    </w:p>
    <w:p w:rsidR="00314A42" w:rsidRDefault="00314A42" w:rsidP="00314A42">
      <w:pPr>
        <w:spacing w:after="0"/>
        <w:ind w:firstLine="708"/>
        <w:jc w:val="both"/>
        <w:rPr>
          <w:rFonts w:ascii="Times New Roman" w:hAnsi="Times New Roman" w:cs="Times New Roman"/>
          <w:sz w:val="24"/>
          <w:szCs w:val="24"/>
          <w:lang w:val="en-US"/>
        </w:rPr>
      </w:pPr>
    </w:p>
    <w:p w:rsidR="00496C1A" w:rsidRDefault="00496C1A" w:rsidP="00314A42">
      <w:pPr>
        <w:spacing w:after="0"/>
        <w:ind w:firstLine="708"/>
        <w:jc w:val="both"/>
        <w:rPr>
          <w:rFonts w:ascii="Times New Roman" w:hAnsi="Times New Roman" w:cs="Times New Roman"/>
          <w:sz w:val="24"/>
          <w:szCs w:val="24"/>
          <w:lang w:val="en-US"/>
        </w:rPr>
      </w:pPr>
    </w:p>
    <w:p w:rsidR="00496C1A" w:rsidRPr="00496C1A" w:rsidRDefault="00496C1A" w:rsidP="00314A42">
      <w:pPr>
        <w:spacing w:after="0"/>
        <w:ind w:firstLine="708"/>
        <w:jc w:val="both"/>
        <w:rPr>
          <w:rFonts w:ascii="Times New Roman" w:hAnsi="Times New Roman" w:cs="Times New Roman"/>
          <w:sz w:val="24"/>
          <w:szCs w:val="24"/>
          <w:lang w:val="en-US"/>
        </w:rPr>
      </w:pPr>
    </w:p>
    <w:p w:rsidR="00314A42" w:rsidRDefault="00314A42" w:rsidP="00314A42">
      <w:pPr>
        <w:spacing w:after="0"/>
        <w:ind w:firstLine="708"/>
        <w:jc w:val="both"/>
        <w:rPr>
          <w:rFonts w:ascii="Times New Roman" w:hAnsi="Times New Roman" w:cs="Times New Roman"/>
          <w:sz w:val="24"/>
          <w:szCs w:val="24"/>
        </w:rPr>
      </w:pPr>
    </w:p>
    <w:p w:rsidR="00314A42" w:rsidRDefault="00314A42" w:rsidP="00314A42">
      <w:pPr>
        <w:spacing w:after="0"/>
        <w:ind w:firstLine="708"/>
        <w:jc w:val="both"/>
        <w:rPr>
          <w:rFonts w:ascii="Times New Roman" w:hAnsi="Times New Roman" w:cs="Times New Roman"/>
          <w:sz w:val="24"/>
          <w:szCs w:val="24"/>
        </w:rPr>
      </w:pPr>
    </w:p>
    <w:p w:rsidR="00CC0848" w:rsidRPr="00265691" w:rsidRDefault="00CC0848" w:rsidP="00CC0848">
      <w:pPr>
        <w:spacing w:after="0"/>
        <w:ind w:firstLine="708"/>
        <w:jc w:val="center"/>
        <w:rPr>
          <w:rFonts w:ascii="Times New Roman" w:hAnsi="Times New Roman" w:cs="Times New Roman"/>
          <w:b/>
          <w:sz w:val="24"/>
          <w:szCs w:val="24"/>
        </w:rPr>
      </w:pPr>
      <w:r w:rsidRPr="00265691">
        <w:rPr>
          <w:rFonts w:ascii="Times New Roman" w:hAnsi="Times New Roman" w:cs="Times New Roman"/>
          <w:b/>
          <w:sz w:val="24"/>
          <w:szCs w:val="24"/>
        </w:rPr>
        <w:lastRenderedPageBreak/>
        <w:t>РЕКОМЕНДАЦИИ ПСИХОЛОГА ПО ПОДГОТОВКЕ К ЕГЭ (для учащихся)</w:t>
      </w:r>
    </w:p>
    <w:p w:rsidR="00CC0848" w:rsidRPr="00CC0848" w:rsidRDefault="00CC0848" w:rsidP="00CC0848">
      <w:pPr>
        <w:spacing w:after="0"/>
        <w:ind w:firstLine="708"/>
        <w:jc w:val="both"/>
        <w:rPr>
          <w:rFonts w:ascii="Times New Roman" w:hAnsi="Times New Roman" w:cs="Times New Roman"/>
          <w:b/>
        </w:rPr>
      </w:pPr>
      <w:r w:rsidRPr="00CC0848">
        <w:rPr>
          <w:rFonts w:ascii="Times New Roman" w:hAnsi="Times New Roman" w:cs="Times New Roman"/>
          <w:b/>
        </w:rPr>
        <w:t>Подготовка к экзамену</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Сначала подготовь место для занятий: убери со стола лишние вещи, удобно расположи нужные учебники, пособия, тетради, бумагу, карандаши и т.п.</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Можно ввести в интерьер комнаты желтый и фиолетовый цвета, поскольку они повышают интеллектуальную активность. Для этого бывает достаточно какой-либо картинки в этих тонах или эстампа.</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Составь план занятий.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необходимо четко определить, что именно сегодня будет изучаться. Не вообще: "немного позанимаюсь", а какие именно разделы и темы.</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Начни с самого трудного, 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Чередуй занятия и отдых, скажем, 40 минут занятий, затем 10 минут - перерыв. Можно в это время помыть посуду, полить цветы, сделать зарядку, принять душ.</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Не надо стремиться к тому, чтобы прочитать и запомнить наизусть весь учебник. Полезно структурировать материал за счет составления планов, схем, причем желательно на бумаге. Планы полезны и потому, что их легко использовать при кратком повторении материала.</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Выполняй как можно больше различных опубликованных тестов по этому предмету. Эти тренировки ознакомят тебя с конструкциями тестовых заданий.</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Тренируйся с секундомером в руках, засекай время выполнения тестов (на заданиях в части А в среднем уходит по 2 минуты на задание).</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Готовясь к экзаменам, никогда не думай о том, что не справишься с заданием, а напротив, мысленно рисуй себе картину триумфа.</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Оставь один день перед экзаменом на то, чтобы вновь повторить все планы ответов, еще раз остановиться на самых трудных вопросах.</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b/>
        </w:rPr>
        <w:t>Накануне экзамена</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 с вечера перестань готовиться, прими душ, соверши прогулку. 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xml:space="preserve">· В пункт сдачи экзамена ты должен явиться, не опаздывая, лучше за полчаса до начала тестирования. При себе нужно иметь пропуск, паспорт (не свидетельство о рождении) и несколько (про запас) </w:t>
      </w:r>
      <w:proofErr w:type="spellStart"/>
      <w:r w:rsidRPr="00CC0848">
        <w:rPr>
          <w:rFonts w:ascii="Times New Roman" w:hAnsi="Times New Roman" w:cs="Times New Roman"/>
        </w:rPr>
        <w:t>гелевых</w:t>
      </w:r>
      <w:proofErr w:type="spellEnd"/>
      <w:r w:rsidRPr="00CC0848">
        <w:rPr>
          <w:rFonts w:ascii="Times New Roman" w:hAnsi="Times New Roman" w:cs="Times New Roman"/>
        </w:rPr>
        <w:t xml:space="preserve"> или капиллярных ручек с черными чернилами.</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Если в школе холодно, не забудь тепло одеться, ведь ты будешь сидеть на экзамене несколько часов.</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b/>
        </w:rPr>
        <w:t>Во время тестирования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В начале тестирования вам сообщат необходимую информацию (как заполнять бланк, какими буквами писать, как кодировать номер школы и т.д.). Будь внимателен!!! От того, как ты внимательно запомнишь все эти правила, зависит правильность твоих ответов!</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Бланк ответов (область регистрации, сами ответы и пр.) ты заполняешь только печатными буквами! Обрати внимание на то, как пишутся некоторые буквы, например, буква "а". Часть информации записывается в кодированной форме, которую тебе скажут перед началом тестирования.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Экзаменационные материалы состоят из трех частей: А, В, С:</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в заданиях части А нужно выбрать правильный ответ из нескольких предлагаемых вариантов. В первой части бланков ответов с заголовком "Номера заданий с выбором ответа из предложенных вариантов" ты должен под номером задания пометить знаком "Х" ту клеточку, номер которой соответствует номеру выбранного ответа.</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в заданиях части В ответ дается в виде одного слова или числа. В бланке ответов для таких заданий есть поля с заголовком "Краткие ответы на задания без вариантов ответа для выбора", куда ты аккуратно вписываешь свой ответ (слово или число) рядом с номером задания (печатными буквами). Запись формул или математических выражений, каких-либо словесных заголовков или комментариев не допускается.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lastRenderedPageBreak/>
        <w:t>· в заданиях части С дается развернутый ответ в виде решения задачи или краткого рассказа, которые записываются на отдельном бланке. Очень важно переписать в специальное поле в правом верхнем углу указанного бланка индивидуальный номер основного бланка ответов (</w:t>
      </w:r>
      <w:proofErr w:type="spellStart"/>
      <w:r w:rsidRPr="00CC0848">
        <w:rPr>
          <w:rFonts w:ascii="Times New Roman" w:hAnsi="Times New Roman" w:cs="Times New Roman"/>
        </w:rPr>
        <w:t>розового</w:t>
      </w:r>
      <w:proofErr w:type="spellEnd"/>
      <w:r w:rsidRPr="00CC0848">
        <w:rPr>
          <w:rFonts w:ascii="Times New Roman" w:hAnsi="Times New Roman" w:cs="Times New Roman"/>
        </w:rPr>
        <w:t xml:space="preserve"> цвета). При этом никакие дополнительные сведения о вас (фамилия, имя, класс) не пишутся.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Исправления в бланке ответов крайне нежелательны. Если все-таки исправления неизбежны, то помни, что их можно делать только в заданиях типа А, используя резервные поля с заголовком "Отмена ошибочных меток". Исправления делаются только по инструкции организаторов. Количество допускаемых исправлений - не больше шести.</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В процедуре заполнения бланков возможны некоторые изменения, о которых вас обязательно проинформируют.</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При получении результатов тестирования ты имеешь право ознакомиться с проверенной работой и, если не согласен с оценкой, можешь подать апелляцию (в течение 3 дней после объявления результата) в конфликтную комиссию.</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Приведем несколько универсальных рецептов для более успешной тактики выполнения тестирования.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Сосредоточься! 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Начни с легкого! Начни отвечать на те вопросы, в знании которых 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Пропускай! 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Читай задание до конца! Спешка не должна приводить к тому, что ты стараешься понять условия задания "по первым словам" и достраиваешь концовку в собственном воображении. Это верный способ совершить досадные ошибки в самых легких вопросах.</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Думай только о текущем задании! 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Исключай! 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Запланируй два круга! 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трудными, которые тебе вначале пришлось пропустить ("второй круг").</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Проверь! Оставь время для проверки своей работы, хотя бы, чтобы успеть пробежать глазами и заметить явные ошибки.</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Угадывай! 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CC0848" w:rsidRPr="00CC0848" w:rsidRDefault="00CC0848" w:rsidP="00CC0848">
      <w:pPr>
        <w:spacing w:after="0"/>
        <w:ind w:firstLine="708"/>
        <w:jc w:val="both"/>
        <w:rPr>
          <w:rFonts w:ascii="Times New Roman" w:hAnsi="Times New Roman" w:cs="Times New Roman"/>
        </w:rPr>
      </w:pPr>
      <w:r w:rsidRPr="00CC0848">
        <w:rPr>
          <w:rFonts w:ascii="Times New Roman" w:hAnsi="Times New Roman" w:cs="Times New Roman"/>
        </w:rPr>
        <w:t>· Не огорчайся! Стремись выполнить все задания, но помни, что на практике это нереально. Учитывай, что тестовые задания рассчитаны на максимальный уровень трудности, и количество решенных тобой заданий вполне может оказаться достаточным для хорошей оценки.</w:t>
      </w:r>
    </w:p>
    <w:p w:rsidR="00CC0848" w:rsidRDefault="00CC0848" w:rsidP="00CC0848">
      <w:pPr>
        <w:spacing w:after="0"/>
        <w:ind w:firstLine="708"/>
        <w:jc w:val="both"/>
        <w:rPr>
          <w:rFonts w:ascii="Times New Roman" w:hAnsi="Times New Roman" w:cs="Times New Roman"/>
          <w:sz w:val="24"/>
          <w:szCs w:val="24"/>
        </w:rPr>
      </w:pPr>
    </w:p>
    <w:p w:rsidR="00CC0848" w:rsidRDefault="00CC0848" w:rsidP="00CC0848">
      <w:pPr>
        <w:spacing w:after="0"/>
        <w:ind w:firstLine="708"/>
        <w:jc w:val="both"/>
        <w:rPr>
          <w:rFonts w:ascii="Times New Roman" w:hAnsi="Times New Roman" w:cs="Times New Roman"/>
          <w:sz w:val="24"/>
          <w:szCs w:val="24"/>
        </w:rPr>
      </w:pPr>
    </w:p>
    <w:p w:rsidR="00CC0848" w:rsidRDefault="00CC0848" w:rsidP="00CC0848">
      <w:pPr>
        <w:spacing w:after="0"/>
        <w:ind w:firstLine="708"/>
        <w:jc w:val="both"/>
        <w:rPr>
          <w:rFonts w:ascii="Times New Roman" w:hAnsi="Times New Roman" w:cs="Times New Roman"/>
          <w:sz w:val="24"/>
          <w:szCs w:val="24"/>
        </w:rPr>
      </w:pPr>
    </w:p>
    <w:p w:rsidR="00CC0848" w:rsidRPr="00CC0848" w:rsidRDefault="00CC0848" w:rsidP="00CC0848">
      <w:pPr>
        <w:spacing w:after="0"/>
        <w:ind w:firstLine="708"/>
        <w:jc w:val="center"/>
        <w:rPr>
          <w:rFonts w:ascii="Times New Roman" w:hAnsi="Times New Roman" w:cs="Times New Roman"/>
          <w:sz w:val="24"/>
          <w:szCs w:val="24"/>
        </w:rPr>
      </w:pPr>
      <w:r w:rsidRPr="00CC0848">
        <w:rPr>
          <w:rFonts w:ascii="Times New Roman" w:hAnsi="Times New Roman" w:cs="Times New Roman"/>
          <w:b/>
          <w:sz w:val="28"/>
          <w:szCs w:val="28"/>
        </w:rPr>
        <w:lastRenderedPageBreak/>
        <w:t>Рекомендации педагогам по психологической подготовке к ЕГЭ выпускников.</w:t>
      </w:r>
      <w:r w:rsidRPr="00CC0848">
        <w:rPr>
          <w:rFonts w:ascii="Times New Roman" w:hAnsi="Times New Roman" w:cs="Times New Roman"/>
          <w:sz w:val="24"/>
          <w:szCs w:val="24"/>
        </w:rPr>
        <w:t xml:space="preserve"> </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Активно вводите тестовые технологии в систему обучения, используя рекомендованные сборники тестовых заданий, для оценивания уровня усвоения материала и отработки  навыка их выполнения.</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xml:space="preserve">&amp;  Тренировки в выполнении тестовых заданий позволят реально повысить тестовый балл. Зная типовые конструкции тестовых заданий, ученик практически не будет тратить время на понимание инструкции. Во время таких тренировок формируются соответствующие психотехнические навыки </w:t>
      </w:r>
      <w:proofErr w:type="spellStart"/>
      <w:r w:rsidRPr="00CC0848">
        <w:rPr>
          <w:rFonts w:ascii="Times New Roman" w:hAnsi="Times New Roman" w:cs="Times New Roman"/>
          <w:sz w:val="24"/>
          <w:szCs w:val="24"/>
        </w:rPr>
        <w:t>саморегуляции</w:t>
      </w:r>
      <w:proofErr w:type="spellEnd"/>
      <w:r w:rsidRPr="00CC0848">
        <w:rPr>
          <w:rFonts w:ascii="Times New Roman" w:hAnsi="Times New Roman" w:cs="Times New Roman"/>
          <w:sz w:val="24"/>
          <w:szCs w:val="24"/>
        </w:rPr>
        <w:t xml:space="preserve"> и самоконтроля.</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Основную часть работы проводите заранее, отрабатывая отдельные детали при сдаче каких-нибудь зачетов и пр., т.е. в случаях не столь эмоционально напряженных. Психотехнические навыки сдачи экзаменов не только повышают эффективность подготовки к экзаменам, позволяют более успешно вести себя во время экзамена, но и вообще способствуют развитию навыков мыслительной работы, умению мобилизовать себя в решающей ситуации, овладевать собственными эмоциями.</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Ознакомьте учащихся с методикой подготовки к экзаменам. Помните: зазубривание всего фактического материала малоэффективно,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На практике покажите им, как это делается. Основные формулы и определения можно выписать на листочках и поместить на видных местах.</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Ознакомьте учащихся с методикой проведения единого государственного экзамена.</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xml:space="preserve">&amp;  Во время тренировки по тестовым заданиям приучайте школьников ориентироваться во времени и уметь его распределять. Тогда у них будет формироваться навык умения концентрироваться на протяжении всего тестирования, что придаст им спокойствие и снимет излишнюю тревожность. </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xml:space="preserve">&amp; Посоветуйте детям во время тренировки по тестовым заданиям обратить внимание на следующее: </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xml:space="preserve">-          пробежать глазами весь тест, чтобы увидеть, какого типа задания в нем содержатся, это поможет настроиться на работу; </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xml:space="preserve">-          внимательно прочитать вопрос до конца и понять его смысл (характерная ошибка во время тестирования - не дочитав до конца, по первым словам уже предполагают ответ и торопятся его вписать); </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если вопрос вызывает трудности, пропусти его и отметь, чтобы потом к нему вернуться.</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Помогите учащимся распределить темы подготовки по дням.</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Подбадривайте учащихся, хвалите их за то, что у них хорошо получается.</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&amp;  Повышайте уверенность учащихся в себе, так как чем больше подросток боится неудачи, тем более вероятности допущения ошибок.</w:t>
      </w:r>
    </w:p>
    <w:p w:rsidR="00CC0848" w:rsidRP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 xml:space="preserve">&amp;  Перед экзаменами постарайтесь снизить волнение учащихся, поскольку оно может отрицательно сказаться на результате тестирования. </w:t>
      </w:r>
    </w:p>
    <w:p w:rsidR="00CC0848" w:rsidRPr="00CC0848" w:rsidRDefault="00CC0848" w:rsidP="00CC0848">
      <w:pPr>
        <w:spacing w:after="0"/>
        <w:ind w:firstLine="708"/>
        <w:jc w:val="both"/>
        <w:rPr>
          <w:rFonts w:ascii="Times New Roman" w:hAnsi="Times New Roman" w:cs="Times New Roman"/>
          <w:sz w:val="24"/>
          <w:szCs w:val="24"/>
        </w:rPr>
      </w:pPr>
    </w:p>
    <w:p w:rsidR="00CC0848" w:rsidRDefault="00CC0848" w:rsidP="00CC0848">
      <w:pPr>
        <w:spacing w:after="0"/>
        <w:ind w:firstLine="708"/>
        <w:jc w:val="both"/>
        <w:rPr>
          <w:rFonts w:ascii="Times New Roman" w:hAnsi="Times New Roman" w:cs="Times New Roman"/>
          <w:sz w:val="24"/>
          <w:szCs w:val="24"/>
        </w:rPr>
      </w:pPr>
      <w:r w:rsidRPr="00CC0848">
        <w:rPr>
          <w:rFonts w:ascii="Times New Roman" w:hAnsi="Times New Roman" w:cs="Times New Roman"/>
          <w:sz w:val="24"/>
          <w:szCs w:val="24"/>
        </w:rPr>
        <w:t>Верьте в свои силы и возможности Ваших учеников! Всё у Вас получиться!</w:t>
      </w:r>
    </w:p>
    <w:p w:rsidR="00265691" w:rsidRDefault="00265691" w:rsidP="00CC0848">
      <w:pPr>
        <w:spacing w:after="0"/>
        <w:ind w:firstLine="708"/>
        <w:jc w:val="both"/>
        <w:rPr>
          <w:rFonts w:ascii="Times New Roman" w:hAnsi="Times New Roman" w:cs="Times New Roman"/>
          <w:sz w:val="24"/>
          <w:szCs w:val="24"/>
        </w:rPr>
      </w:pPr>
    </w:p>
    <w:p w:rsidR="00265691" w:rsidRDefault="00265691" w:rsidP="00CC0848">
      <w:pPr>
        <w:spacing w:after="0"/>
        <w:ind w:firstLine="708"/>
        <w:jc w:val="both"/>
        <w:rPr>
          <w:rFonts w:ascii="Times New Roman" w:hAnsi="Times New Roman" w:cs="Times New Roman"/>
          <w:sz w:val="24"/>
          <w:szCs w:val="24"/>
        </w:rPr>
      </w:pPr>
    </w:p>
    <w:p w:rsidR="00265691" w:rsidRPr="00496C1A" w:rsidRDefault="00265691" w:rsidP="00CC0848">
      <w:pPr>
        <w:spacing w:after="0"/>
        <w:ind w:firstLine="708"/>
        <w:jc w:val="both"/>
        <w:rPr>
          <w:rFonts w:ascii="Times New Roman" w:hAnsi="Times New Roman" w:cs="Times New Roman"/>
          <w:sz w:val="24"/>
          <w:szCs w:val="24"/>
        </w:rPr>
      </w:pPr>
    </w:p>
    <w:p w:rsidR="00496C1A" w:rsidRPr="00496C1A" w:rsidRDefault="00496C1A" w:rsidP="00CC0848">
      <w:pPr>
        <w:spacing w:after="0"/>
        <w:ind w:firstLine="708"/>
        <w:jc w:val="both"/>
        <w:rPr>
          <w:rFonts w:ascii="Times New Roman" w:hAnsi="Times New Roman" w:cs="Times New Roman"/>
          <w:sz w:val="24"/>
          <w:szCs w:val="24"/>
        </w:rPr>
      </w:pPr>
    </w:p>
    <w:p w:rsidR="00265691" w:rsidRDefault="00265691" w:rsidP="00CC0848">
      <w:pPr>
        <w:spacing w:after="0"/>
        <w:ind w:firstLine="708"/>
        <w:jc w:val="both"/>
        <w:rPr>
          <w:rFonts w:ascii="Times New Roman" w:hAnsi="Times New Roman" w:cs="Times New Roman"/>
          <w:sz w:val="24"/>
          <w:szCs w:val="24"/>
        </w:rPr>
      </w:pPr>
    </w:p>
    <w:p w:rsidR="00265691" w:rsidRDefault="00265691" w:rsidP="00CC0848">
      <w:pPr>
        <w:spacing w:after="0"/>
        <w:ind w:firstLine="708"/>
        <w:jc w:val="both"/>
        <w:rPr>
          <w:rFonts w:ascii="Times New Roman" w:hAnsi="Times New Roman" w:cs="Times New Roman"/>
          <w:sz w:val="24"/>
          <w:szCs w:val="24"/>
        </w:rPr>
      </w:pPr>
    </w:p>
    <w:p w:rsidR="00265691" w:rsidRDefault="00265691" w:rsidP="00265691">
      <w:pPr>
        <w:spacing w:after="0"/>
        <w:ind w:firstLine="708"/>
        <w:jc w:val="both"/>
        <w:rPr>
          <w:rFonts w:ascii="Times New Roman" w:hAnsi="Times New Roman" w:cs="Times New Roman"/>
          <w:b/>
          <w:sz w:val="28"/>
          <w:szCs w:val="28"/>
        </w:rPr>
      </w:pPr>
      <w:r w:rsidRPr="00314A42">
        <w:rPr>
          <w:rFonts w:ascii="Times New Roman" w:hAnsi="Times New Roman" w:cs="Times New Roman"/>
          <w:b/>
          <w:sz w:val="28"/>
          <w:szCs w:val="28"/>
        </w:rPr>
        <w:lastRenderedPageBreak/>
        <w:t xml:space="preserve">Уважаемые родители! Предлагаем вам рекомендации </w:t>
      </w:r>
      <w:r>
        <w:rPr>
          <w:rFonts w:ascii="Times New Roman" w:hAnsi="Times New Roman" w:cs="Times New Roman"/>
          <w:b/>
          <w:sz w:val="28"/>
          <w:szCs w:val="28"/>
        </w:rPr>
        <w:t xml:space="preserve">психологов </w:t>
      </w:r>
      <w:r w:rsidRPr="00314A42">
        <w:rPr>
          <w:rFonts w:ascii="Times New Roman" w:hAnsi="Times New Roman" w:cs="Times New Roman"/>
          <w:b/>
          <w:sz w:val="28"/>
          <w:szCs w:val="28"/>
        </w:rPr>
        <w:t>при подготовке детей к ед</w:t>
      </w:r>
      <w:r>
        <w:rPr>
          <w:rFonts w:ascii="Times New Roman" w:hAnsi="Times New Roman" w:cs="Times New Roman"/>
          <w:b/>
          <w:sz w:val="28"/>
          <w:szCs w:val="28"/>
        </w:rPr>
        <w:t xml:space="preserve">иному государственному экзамену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Самое главное в ходе подготовки к экзаменам — это снизить напряжение и тревожность ребенка, а также обеспечить подходящие условия для занятий.</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Подбадривайте детей, хвалите их за то, что они делают хорошо. Повышайте их уверенность в себе, так как чем больше ребенок боится неудачи, тем более вероятность допущения ошибок.</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стрессом. Первый шаг на пути избавления вашего ребенка от стресса состоит в том, чтобы научиться распознавать определенные признаки, сообщающие о том, что он испытывает стресс.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 Психологическая поддержка – это один из важнейших факторов, определяющих успешность Вашего ребенка в сдаче единого государственного экзамена. Как же поддержать выпускника?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Существуют ложные способы, так типичными для родителей способами поддержки ребенка является </w:t>
      </w:r>
      <w:proofErr w:type="spellStart"/>
      <w:r w:rsidRPr="00A83E85">
        <w:rPr>
          <w:rFonts w:ascii="Times New Roman" w:hAnsi="Times New Roman" w:cs="Times New Roman"/>
          <w:sz w:val="24"/>
          <w:szCs w:val="24"/>
        </w:rPr>
        <w:t>гиперопека</w:t>
      </w:r>
      <w:proofErr w:type="spellEnd"/>
      <w:r w:rsidRPr="00A83E85">
        <w:rPr>
          <w:rFonts w:ascii="Times New Roman" w:hAnsi="Times New Roman" w:cs="Times New Roman"/>
          <w:sz w:val="24"/>
          <w:szCs w:val="24"/>
        </w:rPr>
        <w:t xml:space="preserve">, создание зависимости подростка от взрослого, навязывание нереальных стандартов, стимулирование соперничества со сверстниками. Подлинная поддержка должна основываться на подчеркивании способностей, возможностей положительных сторон ребенка. </w:t>
      </w:r>
    </w:p>
    <w:p w:rsidR="00265691"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Поддерживать ребенка – значит верить в него. Поддержка основана на вере в прирожденную способность личности преодолевать жизненные трудности при поддержке тех, кого она считает значимыми для себя. Взрослые имеют немало возможностей, чтобы продемонстрировать ребенку свое удовлетворение от его достижений или усилий. Другой путь – научить подростка справляться с различными задачами, создав у него установку: «Ты сможешь это сделать».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Чтобы показать веру в ребенка, родитель должен иметь мужество и желание сделать следующее: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Забыть о прошлых неудачах ребенка,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Помочь ребенку обрести уверенность в том, что он справится с данной задачей,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Помнить о прошлых удачах и возвращаться к ним, а не к ошибкам.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Существуют слова, которые поддерживают детей, например: «Зная тебя, я уверен, что ты все сделаешь хорошо», «Ты знаешь это очень хорошо». Поддерживать можно посредством прикосновений, совместных действий, физического соучастия, выражение лица.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Итак, чтобы поддержать ребенка, необходимо: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Опираться на сильные стороны ребенка,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Избегать подчеркивания промахов ребенка,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Проявлять веру в ребенка, сочувствие к нему, уверенность в его силах,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Создать дома обстановку дружелюбия и уважения, уметь и хотеть демонстрировать любовь и уважение к ребенку,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Будьте одновременно тверды и добры, но не выступайте в роли судьи,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Поддерживайте своего ребенка, демонстрируйте, что понимаете его переживания.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"сорваться".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w:t>
      </w:r>
      <w:r>
        <w:rPr>
          <w:rFonts w:ascii="Times New Roman" w:hAnsi="Times New Roman" w:cs="Times New Roman"/>
          <w:sz w:val="24"/>
          <w:szCs w:val="24"/>
        </w:rPr>
        <w:tab/>
      </w:r>
      <w:r w:rsidRPr="00A83E85">
        <w:rPr>
          <w:rFonts w:ascii="Times New Roman" w:hAnsi="Times New Roman" w:cs="Times New Roman"/>
          <w:sz w:val="24"/>
          <w:szCs w:val="24"/>
        </w:rPr>
        <w:t xml:space="preserve">Подбадривайте детей, хвалите их за то, что они делают хорошо.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w:t>
      </w:r>
      <w:r>
        <w:rPr>
          <w:rFonts w:ascii="Times New Roman" w:hAnsi="Times New Roman" w:cs="Times New Roman"/>
          <w:sz w:val="24"/>
          <w:szCs w:val="24"/>
        </w:rPr>
        <w:tab/>
      </w:r>
      <w:r w:rsidRPr="00A83E85">
        <w:rPr>
          <w:rFonts w:ascii="Times New Roman" w:hAnsi="Times New Roman" w:cs="Times New Roman"/>
          <w:sz w:val="24"/>
          <w:szCs w:val="24"/>
        </w:rPr>
        <w:t xml:space="preserve">Повышайте их уверенность в себе, так как чем больше ребенок боится неудачи, тем более вероятности допущения ошибок. </w:t>
      </w:r>
    </w:p>
    <w:p w:rsidR="00265691" w:rsidRPr="00A83E85" w:rsidRDefault="00265691" w:rsidP="00265691">
      <w:pPr>
        <w:spacing w:after="0"/>
        <w:jc w:val="both"/>
        <w:rPr>
          <w:rFonts w:ascii="Times New Roman" w:hAnsi="Times New Roman" w:cs="Times New Roman"/>
          <w:sz w:val="24"/>
          <w:szCs w:val="24"/>
        </w:rPr>
      </w:pP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lastRenderedPageBreak/>
        <w:t xml:space="preserve">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w:t>
      </w:r>
      <w:r>
        <w:rPr>
          <w:rFonts w:ascii="Times New Roman" w:hAnsi="Times New Roman" w:cs="Times New Roman"/>
          <w:sz w:val="24"/>
          <w:szCs w:val="24"/>
        </w:rPr>
        <w:tab/>
      </w:r>
      <w:r w:rsidRPr="00A83E85">
        <w:rPr>
          <w:rFonts w:ascii="Times New Roman" w:hAnsi="Times New Roman" w:cs="Times New Roman"/>
          <w:sz w:val="24"/>
          <w:szCs w:val="24"/>
        </w:rPr>
        <w:t xml:space="preserve">Контролируйте режим подготовки ребенка, не допускайте перегрузок, объясните ему, что он обязательно должен чередовать занятия с отдыхом.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 Обеспечьте дома удобное место для занятий, проследите, чтобы никто из домашних не мешал.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w:t>
      </w:r>
      <w:r>
        <w:rPr>
          <w:rFonts w:ascii="Times New Roman" w:hAnsi="Times New Roman" w:cs="Times New Roman"/>
          <w:sz w:val="24"/>
          <w:szCs w:val="24"/>
        </w:rPr>
        <w:tab/>
      </w:r>
      <w:r w:rsidRPr="00A83E85">
        <w:rPr>
          <w:rFonts w:ascii="Times New Roman" w:hAnsi="Times New Roman" w:cs="Times New Roman"/>
          <w:sz w:val="24"/>
          <w:szCs w:val="24"/>
        </w:rPr>
        <w:t xml:space="preserve">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Помогите детям распределить темы подготовки по дням. </w:t>
      </w:r>
    </w:p>
    <w:p w:rsidR="00265691"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w:t>
      </w:r>
      <w:r>
        <w:rPr>
          <w:rFonts w:ascii="Times New Roman" w:hAnsi="Times New Roman" w:cs="Times New Roman"/>
          <w:sz w:val="24"/>
          <w:szCs w:val="24"/>
        </w:rPr>
        <w:tab/>
      </w:r>
      <w:r w:rsidRPr="00A83E85">
        <w:rPr>
          <w:rFonts w:ascii="Times New Roman" w:hAnsi="Times New Roman" w:cs="Times New Roman"/>
          <w:sz w:val="24"/>
          <w:szCs w:val="24"/>
        </w:rPr>
        <w:t xml:space="preserve">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 </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 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привычных ему письменных и устных экзаменов. </w:t>
      </w:r>
    </w:p>
    <w:p w:rsidR="00265691" w:rsidRPr="00A83E85"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 xml:space="preserve">   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обязательно дайте ему часы на экзамен. </w:t>
      </w:r>
    </w:p>
    <w:p w:rsidR="00265691" w:rsidRPr="00A83E85" w:rsidRDefault="00265691" w:rsidP="00265691">
      <w:pPr>
        <w:spacing w:after="0"/>
        <w:jc w:val="both"/>
        <w:rPr>
          <w:rFonts w:ascii="Times New Roman" w:hAnsi="Times New Roman" w:cs="Times New Roman"/>
          <w:sz w:val="24"/>
          <w:szCs w:val="24"/>
        </w:rPr>
      </w:pPr>
      <w:r w:rsidRPr="00A83E85">
        <w:rPr>
          <w:rFonts w:ascii="Times New Roman" w:hAnsi="Times New Roman" w:cs="Times New Roman"/>
          <w:sz w:val="24"/>
          <w:szCs w:val="24"/>
        </w:rPr>
        <w:t xml:space="preserve"> Накануне экзамена обеспечьте ребенку полноценный отдых, он должен отдохнуть и как следует выспаться. </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И помните: самое главное - это снизить напряжение и тревожность ребенка и обеспечить подходящие условия для занятий.</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Что делать, чтобы нейтрализовать стресс?</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Во-первых, при стрессах быстро расходуется запас витаминов в организме, особенно группы В. Многие врачи советуют принимать ежедневно витамины, но помните о передозировке. Все должно быть в меру!</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Во-вторых, очень полезны физические упражнения. Ребенку  желательно ходить в спортивный зал, делать зарядку, танцевать, петь, гулять по городу, посещать бассейн, баню.</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В-третьих, необходима психическая и физическая релаксация. Для этого можно попробовать следующие способы: слушать расслабляющую музыку, смотреть на ночное небо, облака, мечтать.</w:t>
      </w:r>
    </w:p>
    <w:p w:rsidR="00265691" w:rsidRDefault="00265691" w:rsidP="00265691">
      <w:pPr>
        <w:spacing w:after="0"/>
        <w:ind w:firstLine="708"/>
        <w:jc w:val="both"/>
        <w:rPr>
          <w:rFonts w:ascii="Times New Roman" w:hAnsi="Times New Roman" w:cs="Times New Roman"/>
          <w:sz w:val="24"/>
          <w:szCs w:val="24"/>
        </w:rPr>
      </w:pPr>
      <w:r w:rsidRPr="00A83E85">
        <w:rPr>
          <w:rFonts w:ascii="Times New Roman" w:hAnsi="Times New Roman" w:cs="Times New Roman"/>
          <w:sz w:val="24"/>
          <w:szCs w:val="24"/>
        </w:rPr>
        <w:t>В-четвертых, для гармоничной жизни необходима поддержка семьи, друзей. Ребенку желательно не  уклоняться от семейных торжеств, знакомится с новыми интересными людьми.</w:t>
      </w:r>
    </w:p>
    <w:p w:rsidR="00265691" w:rsidRDefault="00265691" w:rsidP="00265691">
      <w:pPr>
        <w:spacing w:after="0"/>
        <w:ind w:firstLine="708"/>
        <w:jc w:val="both"/>
        <w:rPr>
          <w:rFonts w:ascii="Times New Roman" w:hAnsi="Times New Roman" w:cs="Times New Roman"/>
          <w:sz w:val="24"/>
          <w:szCs w:val="24"/>
        </w:rPr>
      </w:pPr>
    </w:p>
    <w:p w:rsidR="00CC0848" w:rsidRPr="00A83E85" w:rsidRDefault="00CC0848">
      <w:pPr>
        <w:spacing w:after="0"/>
        <w:ind w:firstLine="708"/>
        <w:jc w:val="both"/>
        <w:rPr>
          <w:rFonts w:ascii="Times New Roman" w:hAnsi="Times New Roman" w:cs="Times New Roman"/>
          <w:sz w:val="24"/>
          <w:szCs w:val="24"/>
        </w:rPr>
      </w:pPr>
    </w:p>
    <w:sectPr w:rsidR="00CC0848" w:rsidRPr="00A83E85" w:rsidSect="00A83E8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A83E85"/>
    <w:rsid w:val="00265691"/>
    <w:rsid w:val="00314A42"/>
    <w:rsid w:val="00496C1A"/>
    <w:rsid w:val="004F1BD7"/>
    <w:rsid w:val="00626E29"/>
    <w:rsid w:val="00A83E85"/>
    <w:rsid w:val="00AD2E31"/>
    <w:rsid w:val="00CC0848"/>
    <w:rsid w:val="00ED5917"/>
    <w:rsid w:val="00F723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E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3107</Words>
  <Characters>17710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student</cp:lastModifiedBy>
  <cp:revision>2</cp:revision>
  <dcterms:created xsi:type="dcterms:W3CDTF">2017-05-18T13:23:00Z</dcterms:created>
  <dcterms:modified xsi:type="dcterms:W3CDTF">2017-05-18T13:23:00Z</dcterms:modified>
</cp:coreProperties>
</file>